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76" w:rsidRDefault="00BF1A76" w:rsidP="00BF1A76">
      <w:pPr>
        <w:pStyle w:val="Nadpispodpis"/>
        <w:rPr>
          <w:sz w:val="28"/>
          <w:szCs w:val="28"/>
        </w:rPr>
      </w:pPr>
      <w:r>
        <w:rPr>
          <w:sz w:val="28"/>
          <w:szCs w:val="28"/>
        </w:rPr>
        <w:t>Zápis z jednání Redakční rady Nepomuckých sdělo</w:t>
      </w:r>
      <w:bookmarkStart w:id="0" w:name="_GoBack"/>
      <w:bookmarkEnd w:id="0"/>
      <w:r>
        <w:rPr>
          <w:sz w:val="28"/>
          <w:szCs w:val="28"/>
        </w:rPr>
        <w:t>vacích médií</w:t>
      </w:r>
    </w:p>
    <w:p w:rsidR="00BF1A76" w:rsidRDefault="00BF1A76" w:rsidP="00BF1A76">
      <w:pPr>
        <w:pStyle w:val="Nadpispodpis"/>
      </w:pPr>
      <w:r>
        <w:t>25. srpna 2015</w:t>
      </w:r>
    </w:p>
    <w:p w:rsidR="00BF1A76" w:rsidRDefault="00BF1A76" w:rsidP="00BF1A76"/>
    <w:p w:rsidR="001D0E45" w:rsidRDefault="001D0E45" w:rsidP="00BF1A76"/>
    <w:p w:rsidR="00BF1A76" w:rsidRDefault="00BF1A76" w:rsidP="00BF1A76">
      <w:r>
        <w:rPr>
          <w:b/>
        </w:rPr>
        <w:t>Přítomn</w:t>
      </w:r>
      <w:r w:rsidRPr="007A71A6">
        <w:rPr>
          <w:b/>
        </w:rPr>
        <w:t>i:</w:t>
      </w:r>
    </w:p>
    <w:p w:rsidR="00BF1A76" w:rsidRDefault="00BF1A76" w:rsidP="00BF1A76">
      <w:r>
        <w:t xml:space="preserve">Miroslav Anton, Jiří </w:t>
      </w:r>
      <w:proofErr w:type="spellStart"/>
      <w:r>
        <w:t>Beroušek</w:t>
      </w:r>
      <w:proofErr w:type="spellEnd"/>
      <w:r>
        <w:t xml:space="preserve">, Richard </w:t>
      </w:r>
      <w:proofErr w:type="spellStart"/>
      <w:r>
        <w:t>Böhnel</w:t>
      </w:r>
      <w:proofErr w:type="spellEnd"/>
      <w:r>
        <w:t>, Markéta Duchoslavová, Eva Járová Honsová, Pavel Kroupa, Pavel Motejzík</w:t>
      </w:r>
    </w:p>
    <w:p w:rsidR="00BF1A76" w:rsidRDefault="00BF1A76" w:rsidP="00BF1A76"/>
    <w:p w:rsidR="001D0E45" w:rsidRDefault="001D0E45" w:rsidP="00BF1A76"/>
    <w:p w:rsidR="00BF1A76" w:rsidRDefault="00BF1A76" w:rsidP="00BF1A76">
      <w:pPr>
        <w:pStyle w:val="Nadpispodpis"/>
      </w:pPr>
      <w:r>
        <w:t>Program:</w:t>
      </w:r>
    </w:p>
    <w:p w:rsidR="00BF1A76" w:rsidRPr="00E24DDF" w:rsidRDefault="00BF1A76" w:rsidP="00BF1A76">
      <w:pPr>
        <w:pStyle w:val="Odstavecseseznamem"/>
        <w:numPr>
          <w:ilvl w:val="0"/>
          <w:numId w:val="7"/>
        </w:numPr>
        <w:ind w:left="284" w:hanging="284"/>
        <w:rPr>
          <w:b/>
        </w:rPr>
      </w:pPr>
      <w:r w:rsidRPr="00E24DDF">
        <w:rPr>
          <w:b/>
        </w:rPr>
        <w:t>Inzerce v Nepomuckých novinách</w:t>
      </w:r>
    </w:p>
    <w:p w:rsidR="00BF1A76" w:rsidRPr="00E24DDF" w:rsidRDefault="00BF1A76" w:rsidP="00BF1A76">
      <w:pPr>
        <w:pStyle w:val="Odstavecseseznamem"/>
        <w:numPr>
          <w:ilvl w:val="0"/>
          <w:numId w:val="7"/>
        </w:numPr>
        <w:ind w:left="284" w:hanging="284"/>
        <w:rPr>
          <w:b/>
        </w:rPr>
      </w:pPr>
      <w:r w:rsidRPr="00E24DDF">
        <w:rPr>
          <w:b/>
        </w:rPr>
        <w:t>Zvýšení prestiže Nepomuckých novin</w:t>
      </w:r>
    </w:p>
    <w:p w:rsidR="00BF1A76" w:rsidRPr="00E24DDF" w:rsidRDefault="007A71A6" w:rsidP="00BF1A76">
      <w:pPr>
        <w:pStyle w:val="Odstavecseseznamem"/>
        <w:numPr>
          <w:ilvl w:val="0"/>
          <w:numId w:val="7"/>
        </w:numPr>
        <w:ind w:left="284" w:hanging="284"/>
        <w:rPr>
          <w:b/>
        </w:rPr>
      </w:pPr>
      <w:r>
        <w:rPr>
          <w:b/>
        </w:rPr>
        <w:t>S</w:t>
      </w:r>
      <w:r w:rsidR="00BF1A76" w:rsidRPr="00E24DDF">
        <w:rPr>
          <w:b/>
        </w:rPr>
        <w:t>ponzorství NN</w:t>
      </w:r>
    </w:p>
    <w:p w:rsidR="00BF1A76" w:rsidRPr="00E24DDF" w:rsidRDefault="00BF1A76" w:rsidP="00BF1A76">
      <w:pPr>
        <w:pStyle w:val="Odstavecseseznamem"/>
        <w:numPr>
          <w:ilvl w:val="0"/>
          <w:numId w:val="7"/>
        </w:numPr>
        <w:ind w:left="284" w:hanging="284"/>
        <w:rPr>
          <w:b/>
        </w:rPr>
      </w:pPr>
      <w:r w:rsidRPr="00E24DDF">
        <w:rPr>
          <w:b/>
        </w:rPr>
        <w:t>Grafická úprava Nepomuckých novin</w:t>
      </w:r>
    </w:p>
    <w:p w:rsidR="00BF1A76" w:rsidRPr="00E24DDF" w:rsidRDefault="00BF1A76" w:rsidP="00BF1A76">
      <w:pPr>
        <w:pStyle w:val="Odstavecseseznamem"/>
        <w:numPr>
          <w:ilvl w:val="0"/>
          <w:numId w:val="7"/>
        </w:numPr>
        <w:ind w:left="284" w:hanging="284"/>
        <w:rPr>
          <w:b/>
        </w:rPr>
      </w:pPr>
      <w:r w:rsidRPr="00E24DDF">
        <w:rPr>
          <w:b/>
        </w:rPr>
        <w:t>Diskuze</w:t>
      </w:r>
    </w:p>
    <w:p w:rsidR="00BF1A76" w:rsidRPr="00E24DDF" w:rsidRDefault="00BF1A76" w:rsidP="00BF1A76">
      <w:pPr>
        <w:pStyle w:val="Odstavecseseznamem"/>
        <w:numPr>
          <w:ilvl w:val="0"/>
          <w:numId w:val="7"/>
        </w:numPr>
        <w:ind w:left="284" w:hanging="284"/>
        <w:rPr>
          <w:b/>
        </w:rPr>
      </w:pPr>
      <w:r w:rsidRPr="00E24DDF">
        <w:rPr>
          <w:b/>
        </w:rPr>
        <w:t>Úkoly</w:t>
      </w:r>
    </w:p>
    <w:p w:rsidR="00BF1A76" w:rsidRDefault="00BF1A76" w:rsidP="00BF1A76"/>
    <w:p w:rsidR="00BF1A76" w:rsidRDefault="00BF1A76" w:rsidP="00BF1A76"/>
    <w:p w:rsidR="00BF1A76" w:rsidRPr="00E6398C" w:rsidRDefault="00BF1A76" w:rsidP="00BF1A76">
      <w:pPr>
        <w:tabs>
          <w:tab w:val="left" w:pos="426"/>
        </w:tabs>
        <w:rPr>
          <w:b/>
        </w:rPr>
      </w:pPr>
      <w:r>
        <w:rPr>
          <w:b/>
        </w:rPr>
        <w:t>1.</w:t>
      </w:r>
      <w:r>
        <w:rPr>
          <w:b/>
        </w:rPr>
        <w:tab/>
        <w:t>Inzerce v Nepomuckých novinách</w:t>
      </w:r>
    </w:p>
    <w:p w:rsidR="00BF1A76" w:rsidRDefault="00BF1A76" w:rsidP="00BF1A76">
      <w:pPr>
        <w:tabs>
          <w:tab w:val="left" w:pos="851"/>
          <w:tab w:val="left" w:pos="1418"/>
        </w:tabs>
      </w:pPr>
      <w:r>
        <w:t>Redakční rada se shodla na potřebě nastavit pevná pravidla inzerce v Nepomuckých novinách.</w:t>
      </w:r>
    </w:p>
    <w:p w:rsidR="00BF1A76" w:rsidRDefault="00BF1A76" w:rsidP="00BF1A76">
      <w:pPr>
        <w:tabs>
          <w:tab w:val="left" w:pos="851"/>
          <w:tab w:val="left" w:pos="1418"/>
        </w:tabs>
      </w:pPr>
      <w:r>
        <w:t>RR navrhla:</w:t>
      </w:r>
    </w:p>
    <w:p w:rsidR="00BF1A76" w:rsidRDefault="00BF1A76" w:rsidP="00BF1A76">
      <w:pPr>
        <w:pStyle w:val="Odstavecseseznamem"/>
        <w:numPr>
          <w:ilvl w:val="0"/>
          <w:numId w:val="5"/>
        </w:numPr>
        <w:tabs>
          <w:tab w:val="left" w:pos="851"/>
          <w:tab w:val="left" w:pos="1418"/>
        </w:tabs>
        <w:ind w:left="284" w:hanging="284"/>
      </w:pPr>
      <w:r w:rsidRPr="000C5F88">
        <w:t>dodržovat</w:t>
      </w:r>
      <w:r>
        <w:t xml:space="preserve"> oficiální</w:t>
      </w:r>
      <w:r w:rsidRPr="000C5F88">
        <w:t xml:space="preserve"> ceník</w:t>
      </w:r>
      <w:r>
        <w:t>, v případě výjimky rozhoduje šéfredaktor, příp. vedení města</w:t>
      </w:r>
    </w:p>
    <w:p w:rsidR="00BF1A76" w:rsidRDefault="00BF1A76" w:rsidP="00BF1A76">
      <w:pPr>
        <w:pStyle w:val="Odstavecseseznamem"/>
        <w:numPr>
          <w:ilvl w:val="0"/>
          <w:numId w:val="5"/>
        </w:numPr>
        <w:ind w:left="284" w:hanging="284"/>
      </w:pPr>
      <w:r>
        <w:t>zvýšení ceny inzerce z důvodu stoupajících nákladů na výrobu novin (cena inzerce je již několik let stejná)</w:t>
      </w:r>
    </w:p>
    <w:p w:rsidR="00BF1A76" w:rsidRDefault="00BF1A76" w:rsidP="00BF1A76">
      <w:pPr>
        <w:pStyle w:val="Odstavecseseznamem"/>
        <w:numPr>
          <w:ilvl w:val="0"/>
          <w:numId w:val="5"/>
        </w:numPr>
        <w:tabs>
          <w:tab w:val="left" w:pos="851"/>
          <w:tab w:val="left" w:pos="1418"/>
        </w:tabs>
        <w:ind w:left="284" w:hanging="284"/>
      </w:pPr>
      <w:r>
        <w:t>p</w:t>
      </w:r>
      <w:r w:rsidR="009D6FEC">
        <w:t>ozvánky místních spolků zveřej</w:t>
      </w:r>
      <w:r>
        <w:t>ňovat zdarma (nebo stanovit velikost inzerce příp. velikost loga zdarma, a to co bude nad tento rozměr zpoplatnit</w:t>
      </w:r>
      <w:r w:rsidR="009C30E4">
        <w:t>)</w:t>
      </w:r>
    </w:p>
    <w:p w:rsidR="00BF1A76" w:rsidRDefault="00BF1A76" w:rsidP="00BF1A76">
      <w:pPr>
        <w:tabs>
          <w:tab w:val="left" w:pos="851"/>
          <w:tab w:val="left" w:pos="1418"/>
        </w:tabs>
      </w:pPr>
      <w:r>
        <w:t>Proběhla diskuze</w:t>
      </w:r>
      <w:r w:rsidRPr="004730BD">
        <w:t xml:space="preserve"> </w:t>
      </w:r>
      <w:r>
        <w:t>o zvýšení ceny inzerce o 30 – 50</w:t>
      </w:r>
      <w:r w:rsidR="009D6FEC">
        <w:t xml:space="preserve"> </w:t>
      </w:r>
      <w:r>
        <w:t>% a o množstevních slevách. Bylo vyjádřeno přesvědčení, že v budoucnu by inzerce měla pokrýt náklady na grafiku, tisk a distribuci novin.</w:t>
      </w:r>
    </w:p>
    <w:p w:rsidR="00BF1A76" w:rsidRDefault="00BF1A76" w:rsidP="00BF1A76"/>
    <w:p w:rsidR="00BF1A76" w:rsidRDefault="00BF1A76" w:rsidP="00BF1A76">
      <w:pPr>
        <w:tabs>
          <w:tab w:val="left" w:pos="426"/>
        </w:tabs>
        <w:rPr>
          <w:b/>
        </w:rPr>
      </w:pPr>
      <w:r>
        <w:rPr>
          <w:b/>
        </w:rPr>
        <w:t>2.</w:t>
      </w:r>
      <w:r>
        <w:rPr>
          <w:b/>
        </w:rPr>
        <w:tab/>
        <w:t>Zvýšení prestiže Nepomuckých novin</w:t>
      </w:r>
    </w:p>
    <w:p w:rsidR="00BF1A76" w:rsidRDefault="00BF1A76" w:rsidP="00BF1A76">
      <w:r>
        <w:t>Redakční rada diskutovala o možnostech zvýšení prestiže Nepomuckých novin. Padl mimo jiné návrh zveřejňovat pozvánky na akce se slevou nebo bezplatně výměnou za zveřejnění loga NN na plakátech, na akci samotné.</w:t>
      </w:r>
    </w:p>
    <w:p w:rsidR="00BF1A76" w:rsidRDefault="00BF1A76" w:rsidP="00BF1A76">
      <w:pPr>
        <w:tabs>
          <w:tab w:val="left" w:pos="993"/>
          <w:tab w:val="left" w:pos="1418"/>
        </w:tabs>
      </w:pPr>
    </w:p>
    <w:p w:rsidR="00BF1A76" w:rsidRDefault="00BF1A76" w:rsidP="00BF1A76">
      <w:pPr>
        <w:tabs>
          <w:tab w:val="left" w:pos="426"/>
          <w:tab w:val="left" w:pos="1418"/>
        </w:tabs>
        <w:rPr>
          <w:b/>
        </w:rPr>
      </w:pPr>
      <w:r>
        <w:rPr>
          <w:b/>
        </w:rPr>
        <w:t>3.</w:t>
      </w:r>
      <w:r>
        <w:rPr>
          <w:b/>
        </w:rPr>
        <w:tab/>
      </w:r>
      <w:r w:rsidR="007A71A6">
        <w:rPr>
          <w:b/>
        </w:rPr>
        <w:t>S</w:t>
      </w:r>
      <w:r>
        <w:rPr>
          <w:b/>
        </w:rPr>
        <w:t>ponzorství NN</w:t>
      </w:r>
    </w:p>
    <w:p w:rsidR="00BF1A76" w:rsidRDefault="00BF1A76" w:rsidP="00BF1A76">
      <w:pPr>
        <w:pStyle w:val="Noviny"/>
      </w:pPr>
      <w:r>
        <w:t>V d</w:t>
      </w:r>
      <w:r w:rsidRPr="004E0AFF">
        <w:t>iskuz</w:t>
      </w:r>
      <w:r>
        <w:t>i</w:t>
      </w:r>
      <w:r w:rsidRPr="004E0AFF">
        <w:t xml:space="preserve"> o funkci sponzorství NN jmenoval</w:t>
      </w:r>
      <w:r>
        <w:t>i členové RR</w:t>
      </w:r>
      <w:r w:rsidRPr="004E0AFF">
        <w:t xml:space="preserve"> důvody pro i proti</w:t>
      </w:r>
      <w:r>
        <w:t>. Rovněž se diskutovalo o počtu sponzorů na jedno v</w:t>
      </w:r>
      <w:r w:rsidR="009D6FEC">
        <w:t>y</w:t>
      </w:r>
      <w:r>
        <w:t>dání NN (1 či 2) a o velikosti a množství inzerce nabídnuté sponzorům. Jako značná výhoda sponzorství byl jmenován stabilní (dlouhodobý) příjem.</w:t>
      </w:r>
    </w:p>
    <w:p w:rsidR="00BF1A76" w:rsidRDefault="00BF1A76" w:rsidP="00BF1A76">
      <w:pPr>
        <w:tabs>
          <w:tab w:val="left" w:pos="993"/>
          <w:tab w:val="left" w:pos="1418"/>
        </w:tabs>
      </w:pPr>
    </w:p>
    <w:p w:rsidR="00BF1A76" w:rsidRDefault="00BF1A76" w:rsidP="00BF1A76">
      <w:pPr>
        <w:tabs>
          <w:tab w:val="left" w:pos="426"/>
          <w:tab w:val="left" w:pos="1418"/>
        </w:tabs>
        <w:rPr>
          <w:b/>
        </w:rPr>
      </w:pPr>
      <w:r>
        <w:rPr>
          <w:b/>
        </w:rPr>
        <w:t>4.</w:t>
      </w:r>
      <w:r>
        <w:rPr>
          <w:b/>
        </w:rPr>
        <w:tab/>
        <w:t>Grafická úprava Nepomuckých novin</w:t>
      </w:r>
    </w:p>
    <w:p w:rsidR="00BF1A76" w:rsidRDefault="00BF1A76" w:rsidP="00BF1A76">
      <w:r>
        <w:t>Na schůzce RR padl návrh, aby grafické zpracování NN zajišťovali zaměstnanci KIC Nepomuk. Dále bylo navrženo</w:t>
      </w:r>
      <w:r w:rsidRPr="006E1EA7">
        <w:t xml:space="preserve"> </w:t>
      </w:r>
      <w:r>
        <w:t>po</w:t>
      </w:r>
      <w:r w:rsidR="00BE49A4">
        <w:t>u</w:t>
      </w:r>
      <w:r>
        <w:t>žívat v NN tří</w:t>
      </w:r>
      <w:r w:rsidR="00BE49A4">
        <w:t>s</w:t>
      </w:r>
      <w:r>
        <w:t>loupcovou sazbu, a doporučena lepší práce s fotografií.</w:t>
      </w:r>
    </w:p>
    <w:p w:rsidR="00BF1A76" w:rsidRDefault="00BF1A76" w:rsidP="00BF1A76"/>
    <w:p w:rsidR="00BF1A76" w:rsidRDefault="00BF1A76" w:rsidP="00BF1A76">
      <w:pPr>
        <w:tabs>
          <w:tab w:val="left" w:pos="426"/>
          <w:tab w:val="left" w:pos="1418"/>
        </w:tabs>
        <w:rPr>
          <w:b/>
        </w:rPr>
      </w:pPr>
      <w:r>
        <w:rPr>
          <w:b/>
        </w:rPr>
        <w:t>5.</w:t>
      </w:r>
      <w:r>
        <w:rPr>
          <w:b/>
        </w:rPr>
        <w:tab/>
        <w:t>Diskuze</w:t>
      </w:r>
    </w:p>
    <w:p w:rsidR="00BF1A76" w:rsidRDefault="00BF1A76" w:rsidP="00BF1A76">
      <w:r>
        <w:t xml:space="preserve">V diskuzi informoval Pavel Kroupa RR o šetření provedeném firmou KOMPAS, z kterého </w:t>
      </w:r>
      <w:r w:rsidR="00BE49A4">
        <w:t xml:space="preserve">mimo jiné </w:t>
      </w:r>
      <w:r>
        <w:t xml:space="preserve">vzešlo, že lidé </w:t>
      </w:r>
      <w:r w:rsidR="00BE49A4">
        <w:t xml:space="preserve">rádi </w:t>
      </w:r>
      <w:r>
        <w:t xml:space="preserve">čtou NN </w:t>
      </w:r>
      <w:r w:rsidR="00BE49A4">
        <w:t>v pa</w:t>
      </w:r>
      <w:r>
        <w:t>pírové podobě. Dále se diskuze týkala výše nákladu NN. Padl návrh zvýšit náklad, aby se NN dostaly i do okolních obcí.</w:t>
      </w:r>
    </w:p>
    <w:p w:rsidR="00BF1A76" w:rsidRDefault="00BF1A76" w:rsidP="00BF1A76">
      <w:r>
        <w:t xml:space="preserve">RR rovněž diskutovala nad periodiky z </w:t>
      </w:r>
      <w:r w:rsidR="005D5F3E">
        <w:t>okolních</w:t>
      </w:r>
      <w:r>
        <w:t xml:space="preserve"> měst – co se komu líbilo, kde, co bychom mohli převzít pro NN</w:t>
      </w:r>
      <w:r w:rsidR="007A71A6">
        <w:t>.</w:t>
      </w:r>
    </w:p>
    <w:p w:rsidR="001D0E45" w:rsidRDefault="001D0E45" w:rsidP="00BF1A76">
      <w:pPr>
        <w:tabs>
          <w:tab w:val="left" w:pos="426"/>
        </w:tabs>
        <w:rPr>
          <w:b/>
        </w:rPr>
      </w:pPr>
    </w:p>
    <w:p w:rsidR="00BF1A76" w:rsidRDefault="00BF1A76" w:rsidP="00BF1A76">
      <w:pPr>
        <w:tabs>
          <w:tab w:val="left" w:pos="426"/>
        </w:tabs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Úkoly</w:t>
      </w:r>
    </w:p>
    <w:p w:rsidR="00BF1A76" w:rsidRDefault="00BF1A76" w:rsidP="00BF1A76">
      <w:pPr>
        <w:tabs>
          <w:tab w:val="left" w:pos="426"/>
        </w:tabs>
      </w:pPr>
      <w:r>
        <w:t>Z jednání RR vzešlo několik úkolů:</w:t>
      </w:r>
    </w:p>
    <w:p w:rsidR="00BF1A76" w:rsidRPr="002B3E38" w:rsidRDefault="00BF1A76" w:rsidP="00BF1A76">
      <w:pPr>
        <w:pStyle w:val="Odstavecseseznamem"/>
        <w:numPr>
          <w:ilvl w:val="0"/>
          <w:numId w:val="6"/>
        </w:numPr>
        <w:tabs>
          <w:tab w:val="left" w:pos="284"/>
        </w:tabs>
        <w:ind w:left="426" w:hanging="426"/>
      </w:pPr>
      <w:r w:rsidRPr="002B3E38">
        <w:t>v budoucnu poptat tiskárny – cenová nabídka pro NN včetně kvality papíru</w:t>
      </w:r>
    </w:p>
    <w:p w:rsidR="00BF1A76" w:rsidRDefault="00BF1A76" w:rsidP="00BF1A76">
      <w:pPr>
        <w:pStyle w:val="Odstavecseseznamem"/>
        <w:numPr>
          <w:ilvl w:val="0"/>
          <w:numId w:val="6"/>
        </w:numPr>
        <w:tabs>
          <w:tab w:val="left" w:pos="284"/>
        </w:tabs>
        <w:ind w:left="426" w:hanging="426"/>
      </w:pPr>
      <w:r>
        <w:t>stanovit pevnější šablonu NN – úkol pro šéfredaktora</w:t>
      </w:r>
      <w:r w:rsidR="00A904CB">
        <w:t xml:space="preserve"> NN</w:t>
      </w:r>
    </w:p>
    <w:p w:rsidR="00BF1A76" w:rsidRDefault="00BF1A76" w:rsidP="00BF1A76">
      <w:pPr>
        <w:pStyle w:val="Odstavecseseznamem"/>
        <w:numPr>
          <w:ilvl w:val="0"/>
          <w:numId w:val="6"/>
        </w:numPr>
        <w:tabs>
          <w:tab w:val="left" w:pos="284"/>
        </w:tabs>
        <w:ind w:left="426" w:hanging="426"/>
      </w:pPr>
      <w:r>
        <w:t xml:space="preserve">umístění reklamy – stanovit </w:t>
      </w:r>
      <w:proofErr w:type="spellStart"/>
      <w:r>
        <w:t>rekl</w:t>
      </w:r>
      <w:proofErr w:type="spellEnd"/>
      <w:r>
        <w:t>. stránk</w:t>
      </w:r>
      <w:r w:rsidR="00AF78D7">
        <w:t>y</w:t>
      </w:r>
      <w:r>
        <w:t xml:space="preserve"> (návrh – dát rekl</w:t>
      </w:r>
      <w:r w:rsidR="00AF78D7">
        <w:t>amu</w:t>
      </w:r>
      <w:r>
        <w:t xml:space="preserve"> i na textové stránky – dražší)</w:t>
      </w:r>
    </w:p>
    <w:p w:rsidR="00BF1A76" w:rsidRDefault="00BF1A76" w:rsidP="00BF1A76">
      <w:pPr>
        <w:pStyle w:val="Odstavecseseznamem"/>
        <w:numPr>
          <w:ilvl w:val="0"/>
          <w:numId w:val="6"/>
        </w:numPr>
        <w:tabs>
          <w:tab w:val="left" w:pos="284"/>
        </w:tabs>
        <w:ind w:left="426" w:hanging="426"/>
      </w:pPr>
      <w:r>
        <w:t>grafické řešení reklamy v</w:t>
      </w:r>
      <w:r w:rsidR="005D5F3E">
        <w:t> </w:t>
      </w:r>
      <w:r>
        <w:t>textu</w:t>
      </w:r>
      <w:r w:rsidR="005D5F3E">
        <w:t xml:space="preserve"> – úkol pro redakční radu</w:t>
      </w:r>
    </w:p>
    <w:p w:rsidR="00BF1A76" w:rsidRDefault="00BF1A76" w:rsidP="00BF1A76">
      <w:pPr>
        <w:pStyle w:val="Odstavecseseznamem"/>
        <w:numPr>
          <w:ilvl w:val="0"/>
          <w:numId w:val="6"/>
        </w:numPr>
        <w:tabs>
          <w:tab w:val="left" w:pos="284"/>
        </w:tabs>
        <w:ind w:left="426" w:hanging="426"/>
      </w:pPr>
      <w:r>
        <w:t>více pracovat s dopisovateli – úkol pro šéfredaktora</w:t>
      </w:r>
      <w:r w:rsidR="00A904CB">
        <w:t xml:space="preserve"> NN</w:t>
      </w:r>
    </w:p>
    <w:p w:rsidR="00BF1A76" w:rsidRDefault="00BF1A76" w:rsidP="00BF1A76">
      <w:pPr>
        <w:pStyle w:val="Odstavecseseznamem"/>
        <w:numPr>
          <w:ilvl w:val="0"/>
          <w:numId w:val="6"/>
        </w:numPr>
        <w:tabs>
          <w:tab w:val="left" w:pos="284"/>
        </w:tabs>
        <w:ind w:left="426" w:hanging="426"/>
      </w:pPr>
      <w:r>
        <w:t xml:space="preserve">připravit layout </w:t>
      </w:r>
      <w:proofErr w:type="spellStart"/>
      <w:r>
        <w:t>nepomuckých</w:t>
      </w:r>
      <w:proofErr w:type="spellEnd"/>
      <w:r>
        <w:t xml:space="preserve"> médií</w:t>
      </w:r>
      <w:r w:rsidR="005D5F3E">
        <w:t xml:space="preserve"> – úkol pro šéfredaktora</w:t>
      </w:r>
    </w:p>
    <w:p w:rsidR="00BF1A76" w:rsidRDefault="00BF1A76" w:rsidP="00BF1A76">
      <w:pPr>
        <w:pStyle w:val="Odstavecseseznamem"/>
        <w:numPr>
          <w:ilvl w:val="0"/>
          <w:numId w:val="6"/>
        </w:numPr>
        <w:tabs>
          <w:tab w:val="left" w:pos="284"/>
        </w:tabs>
        <w:ind w:left="426" w:hanging="426"/>
      </w:pPr>
      <w:r>
        <w:t>připravit jednotnou verzi smlouvy pro</w:t>
      </w:r>
      <w:r w:rsidR="00A904CB">
        <w:t xml:space="preserve"> mediální</w:t>
      </w:r>
      <w:r>
        <w:t xml:space="preserve"> partnery města</w:t>
      </w:r>
      <w:r w:rsidR="005D5F3E">
        <w:t xml:space="preserve"> – úkol pro redakci</w:t>
      </w:r>
    </w:p>
    <w:p w:rsidR="00BF1A76" w:rsidRDefault="00BF1A76" w:rsidP="00BF1A76"/>
    <w:p w:rsidR="00BF1A76" w:rsidRDefault="00BF1A76" w:rsidP="00BF1A76"/>
    <w:p w:rsidR="001D0E45" w:rsidRDefault="001D0E45" w:rsidP="00BF1A76"/>
    <w:p w:rsidR="00BF1A76" w:rsidRDefault="00BF1A76" w:rsidP="00BF1A76">
      <w:r>
        <w:t>Zapsala: Eva Járová Honsová</w:t>
      </w:r>
    </w:p>
    <w:p w:rsidR="008D5CBE" w:rsidRPr="00BF1A76" w:rsidRDefault="008D5CBE" w:rsidP="00BF1A76"/>
    <w:sectPr w:rsidR="008D5CBE" w:rsidRPr="00BF1A76" w:rsidSect="00A936C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DF571C"/>
    <w:multiLevelType w:val="hybridMultilevel"/>
    <w:tmpl w:val="2258C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7C99"/>
    <w:multiLevelType w:val="hybridMultilevel"/>
    <w:tmpl w:val="BFCEE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B1F33"/>
    <w:multiLevelType w:val="hybridMultilevel"/>
    <w:tmpl w:val="5CF46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45BB7"/>
    <w:multiLevelType w:val="hybridMultilevel"/>
    <w:tmpl w:val="976C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5F88"/>
    <w:rsid w:val="000C5F88"/>
    <w:rsid w:val="000D2E59"/>
    <w:rsid w:val="001D0E45"/>
    <w:rsid w:val="0020337B"/>
    <w:rsid w:val="002971A4"/>
    <w:rsid w:val="002B3E38"/>
    <w:rsid w:val="0030752F"/>
    <w:rsid w:val="00353F70"/>
    <w:rsid w:val="003E1891"/>
    <w:rsid w:val="003F1C74"/>
    <w:rsid w:val="004730BD"/>
    <w:rsid w:val="004E0AFF"/>
    <w:rsid w:val="00543613"/>
    <w:rsid w:val="005D5F3E"/>
    <w:rsid w:val="006256F6"/>
    <w:rsid w:val="006D3DA3"/>
    <w:rsid w:val="006E1EA7"/>
    <w:rsid w:val="00713B89"/>
    <w:rsid w:val="007A71A6"/>
    <w:rsid w:val="007D2410"/>
    <w:rsid w:val="00822DBE"/>
    <w:rsid w:val="008D3D81"/>
    <w:rsid w:val="008D5CBE"/>
    <w:rsid w:val="0095681D"/>
    <w:rsid w:val="00973F89"/>
    <w:rsid w:val="009C30E4"/>
    <w:rsid w:val="009D6FEC"/>
    <w:rsid w:val="00A904CB"/>
    <w:rsid w:val="00A936C1"/>
    <w:rsid w:val="00AF78D7"/>
    <w:rsid w:val="00B006E0"/>
    <w:rsid w:val="00B877F3"/>
    <w:rsid w:val="00BC2072"/>
    <w:rsid w:val="00BE49A4"/>
    <w:rsid w:val="00BF1A76"/>
    <w:rsid w:val="00C05617"/>
    <w:rsid w:val="00CA2FA1"/>
    <w:rsid w:val="00D03E1C"/>
    <w:rsid w:val="00DC37AA"/>
    <w:rsid w:val="00E24DDF"/>
    <w:rsid w:val="00E6398C"/>
    <w:rsid w:val="00EF44E0"/>
    <w:rsid w:val="00F40666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9CBBE-D8DA-445C-A78A-C1B2A55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F88"/>
    <w:pPr>
      <w:widowControl w:val="0"/>
      <w:suppressAutoHyphens/>
      <w:spacing w:after="0" w:line="240" w:lineRule="auto"/>
      <w:contextualSpacing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adpis1">
    <w:name w:val="heading 1"/>
    <w:basedOn w:val="Normln"/>
    <w:next w:val="Zkladntext"/>
    <w:link w:val="Nadpis1Char"/>
    <w:rsid w:val="00D03E1C"/>
    <w:pPr>
      <w:keepNext/>
      <w:numPr>
        <w:numId w:val="2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rsid w:val="00D03E1C"/>
    <w:pPr>
      <w:keepNext/>
      <w:numPr>
        <w:ilvl w:val="1"/>
        <w:numId w:val="2"/>
      </w:numPr>
      <w:spacing w:before="240" w:after="120"/>
      <w:outlineLvl w:val="1"/>
    </w:pPr>
    <w:rPr>
      <w:rFonts w:ascii="Arial" w:eastAsia="MS Mincho" w:hAnsi="Arial" w:cs="Tahoma"/>
      <w:b/>
      <w:bCs/>
      <w:i/>
      <w:iCs/>
      <w:color w:val="FF00FF"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viny">
    <w:name w:val="Noviny"/>
    <w:basedOn w:val="Normln"/>
    <w:qFormat/>
    <w:rsid w:val="006256F6"/>
    <w:pPr>
      <w:widowControl/>
      <w:suppressAutoHyphens w:val="0"/>
      <w:contextualSpacing w:val="0"/>
    </w:pPr>
    <w:rPr>
      <w:rFonts w:eastAsiaTheme="minorHAnsi" w:cstheme="minorBidi"/>
      <w:color w:val="000000" w:themeColor="text1"/>
      <w:kern w:val="0"/>
      <w:szCs w:val="22"/>
      <w:lang w:eastAsia="ar-SA"/>
    </w:rPr>
  </w:style>
  <w:style w:type="paragraph" w:customStyle="1" w:styleId="Poznnka">
    <w:name w:val="Poznánka"/>
    <w:basedOn w:val="Normln"/>
    <w:next w:val="Noviny"/>
    <w:qFormat/>
    <w:rsid w:val="006256F6"/>
    <w:pPr>
      <w:widowControl/>
      <w:suppressAutoHyphens w:val="0"/>
      <w:contextualSpacing w:val="0"/>
    </w:pPr>
    <w:rPr>
      <w:rFonts w:eastAsiaTheme="minorHAnsi" w:cstheme="minorBidi"/>
      <w:b/>
      <w:color w:val="FF0000"/>
      <w:kern w:val="0"/>
      <w:szCs w:val="22"/>
      <w:lang w:eastAsia="en-US"/>
    </w:rPr>
  </w:style>
  <w:style w:type="paragraph" w:customStyle="1" w:styleId="Nadpispodpis">
    <w:name w:val="Nadpis podpis"/>
    <w:basedOn w:val="Noviny"/>
    <w:next w:val="Noviny"/>
    <w:qFormat/>
    <w:rsid w:val="006256F6"/>
    <w:rPr>
      <w:b/>
    </w:rPr>
  </w:style>
  <w:style w:type="character" w:customStyle="1" w:styleId="Nadpis1Char">
    <w:name w:val="Nadpis 1 Char"/>
    <w:basedOn w:val="Standardnpsmoodstavce"/>
    <w:link w:val="Nadpis1"/>
    <w:rsid w:val="00D03E1C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D03E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03E1C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D03E1C"/>
    <w:rPr>
      <w:rFonts w:ascii="Arial" w:eastAsia="MS Mincho" w:hAnsi="Arial" w:cs="Tahoma"/>
      <w:b/>
      <w:bCs/>
      <w:i/>
      <w:iCs/>
      <w:color w:val="FF00FF"/>
      <w:kern w:val="1"/>
      <w:sz w:val="36"/>
      <w:szCs w:val="28"/>
      <w:lang w:eastAsia="zh-CN"/>
    </w:rPr>
  </w:style>
  <w:style w:type="paragraph" w:styleId="Zpat">
    <w:name w:val="footer"/>
    <w:basedOn w:val="Normln"/>
    <w:link w:val="ZpatChar"/>
    <w:rsid w:val="00D03E1C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rsid w:val="00D03E1C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03E1C"/>
    <w:pPr>
      <w:widowControl/>
      <w:suppressAutoHyphens w:val="0"/>
    </w:pPr>
    <w:rPr>
      <w:rFonts w:ascii="Calibri" w:eastAsiaTheme="minorHAnsi" w:hAnsi="Calibr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03E1C"/>
    <w:rPr>
      <w:rFonts w:ascii="Calibri" w:hAnsi="Calibri" w:cs="Consolas"/>
      <w:sz w:val="24"/>
      <w:szCs w:val="21"/>
    </w:rPr>
  </w:style>
  <w:style w:type="paragraph" w:styleId="Normlnweb">
    <w:name w:val="Normal (Web)"/>
    <w:basedOn w:val="Normln"/>
    <w:uiPriority w:val="99"/>
    <w:semiHidden/>
    <w:unhideWhenUsed/>
    <w:rsid w:val="00D03E1C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cs-CZ"/>
    </w:rPr>
  </w:style>
  <w:style w:type="paragraph" w:customStyle="1" w:styleId="NEP-zkladn">
    <w:name w:val="NEP - základní"/>
    <w:basedOn w:val="Normln"/>
    <w:rsid w:val="00D03E1C"/>
    <w:pPr>
      <w:widowControl/>
      <w:suppressAutoHyphens w:val="0"/>
      <w:spacing w:after="200" w:line="276" w:lineRule="auto"/>
    </w:pPr>
    <w:rPr>
      <w:rFonts w:ascii="Calibri" w:eastAsiaTheme="minorHAnsi" w:hAnsi="Calibri"/>
      <w:kern w:val="0"/>
      <w:sz w:val="22"/>
      <w:szCs w:val="22"/>
      <w:lang w:eastAsia="cs-CZ"/>
    </w:rPr>
  </w:style>
  <w:style w:type="paragraph" w:customStyle="1" w:styleId="Zkladntext4">
    <w:name w:val="Základní text (4)"/>
    <w:basedOn w:val="Normln"/>
    <w:rsid w:val="00D03E1C"/>
    <w:pPr>
      <w:widowControl/>
      <w:shd w:val="clear" w:color="auto" w:fill="FFFFFF"/>
      <w:suppressAutoHyphens w:val="0"/>
      <w:spacing w:line="0" w:lineRule="atLeast"/>
    </w:pPr>
    <w:rPr>
      <w:rFonts w:ascii="Arial" w:eastAsia="Arial" w:hAnsi="Arial" w:cs="Arial"/>
      <w:kern w:val="0"/>
      <w:sz w:val="14"/>
      <w:szCs w:val="14"/>
      <w:lang w:eastAsia="en-US"/>
    </w:rPr>
  </w:style>
  <w:style w:type="paragraph" w:customStyle="1" w:styleId="Zkladntext2">
    <w:name w:val="Základní text (2)"/>
    <w:basedOn w:val="Normln"/>
    <w:rsid w:val="00D03E1C"/>
    <w:pPr>
      <w:widowControl/>
      <w:shd w:val="clear" w:color="auto" w:fill="FFFFFF"/>
      <w:suppressAutoHyphens w:val="0"/>
      <w:spacing w:after="720" w:line="0" w:lineRule="atLeast"/>
      <w:jc w:val="both"/>
    </w:pPr>
    <w:rPr>
      <w:rFonts w:ascii="Arial" w:eastAsia="Arial" w:hAnsi="Arial" w:cs="Arial"/>
      <w:kern w:val="0"/>
      <w:sz w:val="17"/>
      <w:szCs w:val="17"/>
      <w:lang w:eastAsia="en-US"/>
    </w:rPr>
  </w:style>
  <w:style w:type="paragraph" w:customStyle="1" w:styleId="Nadpis10">
    <w:name w:val="Nadpis #1"/>
    <w:basedOn w:val="Normln"/>
    <w:rsid w:val="00D03E1C"/>
    <w:pPr>
      <w:widowControl/>
      <w:shd w:val="clear" w:color="auto" w:fill="FFFFFF"/>
      <w:suppressAutoHyphens w:val="0"/>
      <w:spacing w:before="720" w:after="180" w:line="370" w:lineRule="exact"/>
      <w:jc w:val="center"/>
      <w:outlineLvl w:val="0"/>
    </w:pPr>
    <w:rPr>
      <w:rFonts w:ascii="Arial" w:eastAsia="Arial" w:hAnsi="Arial" w:cs="Arial"/>
      <w:kern w:val="0"/>
      <w:sz w:val="30"/>
      <w:szCs w:val="30"/>
      <w:lang w:eastAsia="en-US"/>
    </w:rPr>
  </w:style>
  <w:style w:type="paragraph" w:customStyle="1" w:styleId="Nadpis20">
    <w:name w:val="Nadpis #2"/>
    <w:basedOn w:val="Normln"/>
    <w:rsid w:val="00D03E1C"/>
    <w:pPr>
      <w:widowControl/>
      <w:shd w:val="clear" w:color="auto" w:fill="FFFFFF"/>
      <w:suppressAutoHyphens w:val="0"/>
      <w:spacing w:before="180" w:after="60" w:line="0" w:lineRule="atLeast"/>
      <w:jc w:val="center"/>
      <w:outlineLvl w:val="1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customStyle="1" w:styleId="Zkladntext3">
    <w:name w:val="Základní text (3)"/>
    <w:basedOn w:val="Normln"/>
    <w:rsid w:val="00D03E1C"/>
    <w:pPr>
      <w:widowControl/>
      <w:shd w:val="clear" w:color="auto" w:fill="FFFFFF"/>
      <w:suppressAutoHyphens w:val="0"/>
      <w:spacing w:before="180" w:after="180" w:line="226" w:lineRule="exact"/>
      <w:jc w:val="both"/>
    </w:pPr>
    <w:rPr>
      <w:rFonts w:ascii="Arial" w:eastAsia="Arial" w:hAnsi="Arial" w:cs="Arial"/>
      <w:kern w:val="0"/>
      <w:sz w:val="18"/>
      <w:szCs w:val="18"/>
      <w:lang w:eastAsia="en-US"/>
    </w:rPr>
  </w:style>
  <w:style w:type="paragraph" w:customStyle="1" w:styleId="Zkladntext1">
    <w:name w:val="Základní text1"/>
    <w:basedOn w:val="Normln"/>
    <w:rsid w:val="00D03E1C"/>
    <w:pPr>
      <w:widowControl/>
      <w:shd w:val="clear" w:color="auto" w:fill="FFFFFF"/>
      <w:suppressAutoHyphens w:val="0"/>
      <w:spacing w:before="180" w:after="180" w:line="278" w:lineRule="exact"/>
      <w:jc w:val="both"/>
    </w:pPr>
    <w:rPr>
      <w:rFonts w:ascii="Arial" w:eastAsia="Arial" w:hAnsi="Arial" w:cs="Arial"/>
      <w:kern w:val="0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0C5F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jarovaeva</dc:creator>
  <cp:lastModifiedBy>Pavel Motejzík</cp:lastModifiedBy>
  <cp:revision>21</cp:revision>
  <cp:lastPrinted>2015-08-30T14:15:00Z</cp:lastPrinted>
  <dcterms:created xsi:type="dcterms:W3CDTF">2015-08-27T09:01:00Z</dcterms:created>
  <dcterms:modified xsi:type="dcterms:W3CDTF">2015-09-01T10:13:00Z</dcterms:modified>
</cp:coreProperties>
</file>